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OFÍCIO GP/PM/ Nº 163/2017.</w:t>
      </w:r>
    </w:p>
    <w:p w:rsidR="00000000" w:rsidDel="00000000" w:rsidP="00000000" w:rsidRDefault="00000000" w:rsidRPr="00000000" w14:paraId="00000001">
      <w:pPr>
        <w:widowControl w:val="0"/>
        <w:spacing w:after="0" w:line="24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0" w:firstLine="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0" w:firstLine="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 (PE), 23 de outubro de 2017.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0" w:firstLine="0"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Ilmo. Sr. Ivson Almicar Botelho da Silva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Major QOPM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76" w:lineRule="auto"/>
        <w:ind w:firstLine="1134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Com os nossos cumprimentos, o Município de Cumaru/PE, neste ato representado por sua Prefeita Municipal, vem, respeitosamente, expor a intenção de celebrar um convênio com a PM-PE, para dar maior apoio a este órgão. </w:t>
      </w:r>
    </w:p>
    <w:p w:rsidR="00000000" w:rsidDel="00000000" w:rsidP="00000000" w:rsidRDefault="00000000" w:rsidRPr="00000000" w14:paraId="0000000F">
      <w:pPr>
        <w:widowControl w:val="0"/>
        <w:spacing w:after="0" w:line="276" w:lineRule="auto"/>
        <w:ind w:firstLine="1134"/>
        <w:contextualSpacing w:val="0"/>
        <w:jc w:val="both"/>
        <w:rPr>
          <w:rFonts w:ascii="Quattrocento" w:cs="Quattrocento" w:eastAsia="Quattrocento" w:hAnsi="Quattrocento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highlight w:val="white"/>
          <w:rtl w:val="0"/>
        </w:rPr>
        <w:t xml:space="preserve">Dessa forma, para celeridade do processo de formalização de </w:t>
      </w:r>
      <w:r w:rsidDel="00000000" w:rsidR="00000000" w:rsidRPr="00000000">
        <w:rPr>
          <w:rFonts w:ascii="Quattrocento" w:cs="Quattrocento" w:eastAsia="Quattrocento" w:hAnsi="Quattrocento"/>
          <w:sz w:val="24"/>
          <w:szCs w:val="24"/>
          <w:highlight w:val="white"/>
          <w:rtl w:val="0"/>
        </w:rPr>
        <w:t xml:space="preserve">Convênios</w:t>
      </w:r>
      <w:r w:rsidDel="00000000" w:rsidR="00000000" w:rsidRPr="00000000">
        <w:rPr>
          <w:rFonts w:ascii="Quattrocento" w:cs="Quattrocento" w:eastAsia="Quattrocento" w:hAnsi="Quattrocento"/>
          <w:sz w:val="24"/>
          <w:szCs w:val="24"/>
          <w:highlight w:val="white"/>
          <w:rtl w:val="0"/>
        </w:rPr>
        <w:t xml:space="preserve"> solicitamos que seja enviado a minuta com as formalidades legais.</w:t>
      </w:r>
    </w:p>
    <w:p w:rsidR="00000000" w:rsidDel="00000000" w:rsidP="00000000" w:rsidRDefault="00000000" w:rsidRPr="00000000" w14:paraId="00000010">
      <w:pPr>
        <w:widowControl w:val="0"/>
        <w:spacing w:after="0" w:line="36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ab/>
        <w:t xml:space="preserve">Aproveito a oportunidade para renovarmos protestos de elevada  estima e consideração, sempre nos colocando no inteiro dispor para quaisquer outros esclarecimentos que porventura se façam necessários.</w:t>
      </w:r>
    </w:p>
    <w:p w:rsidR="00000000" w:rsidDel="00000000" w:rsidP="00000000" w:rsidRDefault="00000000" w:rsidRPr="00000000" w14:paraId="00000011">
      <w:pPr>
        <w:widowControl w:val="0"/>
        <w:spacing w:after="0" w:line="276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54545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76" w:lineRule="auto"/>
        <w:ind w:lef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Respeitosamente,</w:t>
      </w:r>
    </w:p>
    <w:p w:rsidR="00000000" w:rsidDel="00000000" w:rsidP="00000000" w:rsidRDefault="00000000" w:rsidRPr="00000000" w14:paraId="00000013">
      <w:pPr>
        <w:widowControl w:val="0"/>
        <w:spacing w:after="0"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76" w:lineRule="auto"/>
        <w:contextualSpacing w:val="0"/>
        <w:jc w:val="center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Mariana Medeiros </w:t>
      </w:r>
    </w:p>
    <w:p w:rsidR="00000000" w:rsidDel="00000000" w:rsidP="00000000" w:rsidRDefault="00000000" w:rsidRPr="00000000" w14:paraId="00000017">
      <w:pPr>
        <w:widowControl w:val="0"/>
        <w:spacing w:after="0" w:line="276" w:lineRule="auto"/>
        <w:contextualSpacing w:val="0"/>
        <w:jc w:val="center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Prefeita Municipal</w:t>
      </w:r>
    </w:p>
    <w:p w:rsidR="00000000" w:rsidDel="00000000" w:rsidP="00000000" w:rsidRDefault="00000000" w:rsidRPr="00000000" w14:paraId="00000018">
      <w:pPr>
        <w:spacing w:line="240" w:lineRule="auto"/>
        <w:ind w:left="9.000000000000128" w:firstLine="15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360" w:lineRule="auto"/>
        <w:ind w:left="0" w:firstLine="72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0"/>
        <w:contextualSpacing w:val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0" w:firstLine="0"/>
        <w:contextualSpacing w:val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85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85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85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993" w:left="1701" w:right="199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João de Moura Borba, S/N, Centro, Cumaru - PE, CEP 55655-000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Tel.: (81) 3644-1156 / FAX.: (81) 3644-1130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0"/>
        <w:szCs w:val="20"/>
        <w:rtl w:val="0"/>
      </w:rPr>
      <w:t xml:space="preserve">                 </w:t>
    </w:r>
    <w:r w:rsidDel="00000000" w:rsidR="00000000" w:rsidRPr="00000000">
      <w:rPr>
        <w:b w:val="1"/>
        <w:sz w:val="28"/>
        <w:szCs w:val="28"/>
        <w:rtl w:val="0"/>
      </w:rPr>
      <w:t xml:space="preserve">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1181100</wp:posOffset>
          </wp:positionH>
          <wp:positionV relativeFrom="paragraph">
            <wp:posOffset>38100</wp:posOffset>
          </wp:positionV>
          <wp:extent cx="2239328" cy="738032"/>
          <wp:effectExtent b="0" l="0" r="0" t="0"/>
          <wp:wrapSquare wrapText="bothSides" distB="114300" distT="114300" distL="114300" distR="11430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9328" cy="73803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